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C7F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15" w:lineRule="atLeast"/>
        <w:ind w:left="960" w:right="0"/>
        <w:jc w:val="center"/>
        <w:rPr>
          <w:rFonts w:ascii="黑体" w:hAnsi="宋体" w:eastAsia="黑体" w:cs="黑体"/>
          <w:sz w:val="27"/>
          <w:szCs w:val="27"/>
        </w:rPr>
      </w:pPr>
      <w:r>
        <w:rPr>
          <w:rFonts w:ascii="Times New Roman" w:hAnsi="Times New Roman" w:eastAsia="黑体" w:cs="Times New Roman"/>
          <w:sz w:val="21"/>
          <w:szCs w:val="21"/>
          <w:bdr w:val="none" w:color="auto" w:sz="0" w:space="0"/>
        </w:rPr>
        <w:t>中小学教师资格考试（笔试）科目代码列表</w:t>
      </w:r>
    </w:p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4606"/>
        <w:gridCol w:w="1212"/>
        <w:gridCol w:w="1863"/>
      </w:tblGrid>
      <w:tr w14:paraId="01439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15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87ED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6E9F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科目名称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9558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科目代码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8204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 w14:paraId="77A41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627C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（一）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063C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79F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2E3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6419D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85AF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9170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综合素质（幼儿园）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BB84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B977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02EA9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29E2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E5CB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保教知识与能力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510A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E4CA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40716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0191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（二）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BE2C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D88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9FC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117D7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7D7B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53B0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综合素质（小学）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4B4F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1E9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3BB91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9CFD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C5F9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综合素质（小学）（音体美专业）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208E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201A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BEA5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4F23D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6EE9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3D57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教育教学知识与能力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1B0A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202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CB0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08EC5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B0AD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2A6C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教育教学知识与能力（音体美专业）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A780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202A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D5A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70A2C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5DDD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（三）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D000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7300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587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4B55C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DADD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0534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综合素质（中学）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CAC7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301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4929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 w14:paraId="1D10D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4BC0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3F67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综合素质（中学）（音体美专业）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DB76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301A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70D8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 w14:paraId="7C55F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3E76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885B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教育知识与能力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E661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302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3C60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 w14:paraId="7A3D6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EE87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92D7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教育知识与能力（音体美专业）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E874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302A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9843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 w14:paraId="7BDC2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FB24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2251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语文学科知识与教学能力（初级中学）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6B02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0E14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25100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8DEC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9AF3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数学学科知识与教学能力（初级中学）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4FBA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304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371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7C954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0DC8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C8F5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英语学科知识与教学能力（初级中学）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BDFF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305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345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62338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B110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C54B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物理学科知识与教学能力（初级中学）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6822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306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42A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4783F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1EB0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A10F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化学学科知识与教学能力（初级中学）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0819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307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D65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5B6F2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01C1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DC36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生物学科知识与教学能力（初级中学）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EB35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308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A0F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1670D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D37F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94A7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道德与法治学科知识与教学能力（初级中学）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530A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309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E05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55FAB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F4DF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AD60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历史学科知识与教学能力（初级中学）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E3DA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310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BD1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681B4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2B9D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6432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地理学科知识与教学能力（初级中学）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A219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311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72A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01D1E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B24F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2E59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音乐学科知识与教学能力（初级中学）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D54E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312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56D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50D41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EAA9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DED6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体育与健康学科知识与教学能力（初级中学）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8D17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313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DC1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18A67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AD9B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5D5E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美术学科知识与教学能力（初级中学）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F67E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314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27F6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354B5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F3D0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2CBA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信息技术学科知识与教学能力（初级中学）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7FBD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315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358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732A4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3889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3DF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历史与社会学科知识与教学能力（初级中学）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4607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316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81F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35D1B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6840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F1E5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科学学科知识与教学能力（初级中学）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FC55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317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A1C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6BB16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53B5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（四）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680B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6D3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029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435AF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DAA1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70DA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综合素质（中学）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46AF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301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EFA4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 w14:paraId="02B24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B51D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8615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综合素质（中学）（音体美专业）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1C1A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301A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A8DD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 w14:paraId="3D61C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F35D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DE02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教育知识与能力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C8EC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302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00FB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 w14:paraId="6FC39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F993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1823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教育知识与能力（音体美专业）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36D5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302A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1350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 w14:paraId="6320F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C9B9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04E5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语文学科知识与教学能力（高级中学）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89FF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403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DB0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606E4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546B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7A6A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数学学科知识与教学能力（高级中学）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32CF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404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3ED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190AF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0FC1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B79D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英语学科知识与教学能力（高级中学）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2137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405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B46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7EFED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4781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7FC1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物理学科知识与教学能力（高级中学）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EB15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406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2A9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3AE10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AD09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1E67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化学学科知识与教学能力（高级中学）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0F6F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407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FAB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67CAC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BA4A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841B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生物学科知识与教学能力（高级中学）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2DF6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408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A67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7A29D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C409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0B95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思想政治学科知识与教学能力（高级中学）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6939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409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379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589B8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7636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C43D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历史学科知识与教学能力（高级中学）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7A04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410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FDA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2DA2A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F490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9555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地理学科知识与教学能力（高级中学）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3E50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411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63A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27A5D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F6DB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E70A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音乐学科知识与教学能力（高级中学）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29D8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412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E9C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70D74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4C9E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AA5C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体育与健康学科知识与教学能力（高级中学）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294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413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A5AA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08C3E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56D0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52A7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美术学科知识与教学能力（高级中学）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1A59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414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43B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668D2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BC2C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2349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信息技术学科知识与教学能力（高级中学）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D4C8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415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9BD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05F68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9F87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555D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通用技术学科知识与教学能力（高级中学）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984A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黑体" w:hAnsi="宋体" w:eastAsia="黑体" w:cs="黑体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bdr w:val="none" w:color="auto" w:sz="0" w:space="0"/>
              </w:rPr>
              <w:t>418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21C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 w14:paraId="3C4598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ODQ5M2YzNWI2MzBjNDQ2YTI4ZWY5ODFkMjhhYTgifQ=="/>
  </w:docVars>
  <w:rsids>
    <w:rsidRoot w:val="55346E27"/>
    <w:rsid w:val="55346E27"/>
    <w:rsid w:val="6E03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2024-06-24T08:08:00Z</dcterms:created>
  <dc:creator>庞小明</dc:creator>
  <cp:lastModifiedBy>庞小明</cp:lastModifiedBy>
  <dcterms:modified xsi:type="dcterms:W3CDTF">2024-06-24T08:12:35Z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E4EDBEF31BB440548A260F9C16ACF3EC_11</vt:lpwstr>
  </property>
</Properties>
</file>